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2564A7" w:rsidRDefault="00756415" w:rsidP="00C119D6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сенний семестр 2023-2024 учебного года</w:t>
      </w:r>
    </w:p>
    <w:p w14:paraId="29BD82C0" w14:textId="2FE40779" w:rsidR="004873CC" w:rsidRPr="002564A7" w:rsidRDefault="00756415" w:rsidP="003D69B3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бразовательн</w:t>
      </w:r>
      <w:r w:rsidRPr="002564A7">
        <w:rPr>
          <w:b/>
          <w:sz w:val="20"/>
          <w:szCs w:val="20"/>
        </w:rPr>
        <w:t>ая</w:t>
      </w:r>
      <w:r w:rsidR="00C119D6" w:rsidRPr="002564A7">
        <w:rPr>
          <w:b/>
          <w:sz w:val="20"/>
          <w:szCs w:val="20"/>
        </w:rPr>
        <w:t xml:space="preserve"> программ</w:t>
      </w:r>
      <w:r w:rsidRPr="002564A7">
        <w:rPr>
          <w:b/>
          <w:sz w:val="20"/>
          <w:szCs w:val="20"/>
        </w:rPr>
        <w:t>а</w:t>
      </w:r>
      <w:r w:rsidR="00C119D6" w:rsidRPr="002564A7">
        <w:rPr>
          <w:b/>
          <w:sz w:val="20"/>
          <w:szCs w:val="20"/>
        </w:rPr>
        <w:t xml:space="preserve"> «</w:t>
      </w:r>
      <w:r w:rsidR="002564A7" w:rsidRPr="002564A7">
        <w:rPr>
          <w:b/>
          <w:sz w:val="20"/>
          <w:szCs w:val="20"/>
        </w:rPr>
        <w:t xml:space="preserve">Национальные орнаменты </w:t>
      </w:r>
      <w:r w:rsidR="002564A7" w:rsidRPr="002564A7">
        <w:rPr>
          <w:b/>
          <w:sz w:val="20"/>
          <w:szCs w:val="20"/>
          <w:lang w:val="kk-KZ"/>
        </w:rPr>
        <w:t>в дизайне</w:t>
      </w:r>
      <w:r w:rsidR="00C119D6" w:rsidRPr="002564A7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AE69A3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5958F082" w:rsidR="00A77510" w:rsidRPr="003F2DC5" w:rsidRDefault="00E922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34AD9078" w:rsidR="00C76AD1" w:rsidRPr="009C04A5" w:rsidRDefault="00FB5683" w:rsidP="009F5A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F1403A">
              <w:rPr>
                <w:sz w:val="20"/>
                <w:szCs w:val="20"/>
                <w:lang w:val="kk-KZ"/>
              </w:rPr>
              <w:t>Национального орнамента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</w:t>
            </w:r>
            <w:r w:rsidR="009C04A5">
              <w:rPr>
                <w:sz w:val="20"/>
                <w:szCs w:val="20"/>
                <w:lang w:val="kk-KZ"/>
              </w:rPr>
              <w:t xml:space="preserve">национального орнамента в дизайне </w:t>
            </w:r>
            <w:r w:rsidR="00C76AD1" w:rsidRPr="009F5ACA">
              <w:rPr>
                <w:sz w:val="20"/>
                <w:szCs w:val="20"/>
              </w:rPr>
              <w:t xml:space="preserve">; - основные требования к </w:t>
            </w:r>
            <w:r w:rsidR="009C04A5">
              <w:rPr>
                <w:sz w:val="20"/>
                <w:szCs w:val="20"/>
                <w:lang w:val="kk-KZ"/>
              </w:rPr>
              <w:t>национальному орнаменту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9C04A5">
              <w:rPr>
                <w:sz w:val="20"/>
                <w:szCs w:val="20"/>
                <w:lang w:val="kk-KZ"/>
              </w:rPr>
              <w:t xml:space="preserve">Национального орнамента 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2FBCF171" w14:textId="5E4D8F9D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7E873A76" w14:textId="5F0BD3C1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24DACCD6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78F0ECE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4DBD5ED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4EC40E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26840112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3129C6E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2AC0BB67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Средства дизайн-программирования. – М.: ВНИИТЭ, 1987. – 83 с.</w:t>
            </w:r>
          </w:p>
          <w:p w14:paraId="3EE22154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Художники детской книги о себе и о своем искусстве. Статьи, рассказы, заметки, выступления / авт.-сост. В.И. Глоцер. – М.: Книга, 1987. – С. 135-136.</w:t>
            </w:r>
          </w:p>
          <w:p w14:paraId="0425753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Кудрявцева Л.С. Художники детской книги: Пособие для студентов сред. ивысш. пед. учеб. заведений. - М.: Издательский центр «Академия», 1998. - 208 с.</w:t>
            </w:r>
          </w:p>
          <w:p w14:paraId="3025A879" w14:textId="2C0EE027" w:rsidR="00DB0797" w:rsidRDefault="00DB0797" w:rsidP="00DB0797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Уайт Ян В. Редактируем дизайном. М.: Издательский дом «Университетская книга», 2009</w:t>
            </w:r>
          </w:p>
          <w:p w14:paraId="3449E341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119FF91A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41240EAC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1F53A71E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673EDA13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141033C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66260A0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5C5CC5A0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554E5AB7" w14:textId="77777777" w:rsidR="00C76AD1" w:rsidRPr="0081468D" w:rsidRDefault="00C76AD1" w:rsidP="002E2704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lastRenderedPageBreak/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6B94F95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6B1938">
                <w:rPr>
                  <w:rStyle w:val="af9"/>
                  <w:b/>
                  <w:sz w:val="22"/>
                  <w:lang w:val="en-US"/>
                </w:rPr>
                <w:t>b</w:t>
              </w:r>
              <w:r w:rsidR="006B1938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6B1938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A36C1C" w:rsidRDefault="002668F7" w:rsidP="00A36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Cs/>
                <w:sz w:val="20"/>
                <w:szCs w:val="20"/>
                <w:lang w:val="kk-KZ"/>
              </w:rPr>
              <w:t>История п</w:t>
            </w:r>
            <w:r w:rsidR="00A36C1C" w:rsidRPr="00A36C1C">
              <w:rPr>
                <w:bCs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31D83EB4" w14:textId="5E02BFA7" w:rsidR="008E2AA7" w:rsidRPr="009E40F8" w:rsidRDefault="008358C3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</w:t>
            </w:r>
            <w:r w:rsidR="008E2AA7" w:rsidRPr="009E40F8">
              <w:rPr>
                <w:b/>
                <w:color w:val="000000" w:themeColor="text1"/>
                <w:sz w:val="22"/>
                <w:lang w:val="kk-KZ"/>
              </w:rPr>
              <w:t>нацинального орнамента</w:t>
            </w:r>
            <w:r w:rsidR="008E2AA7" w:rsidRPr="009E40F8">
              <w:rPr>
                <w:b/>
                <w:color w:val="000000" w:themeColor="text1"/>
                <w:sz w:val="22"/>
              </w:rPr>
              <w:t>.</w:t>
            </w:r>
            <w:r w:rsidR="008E2AA7" w:rsidRPr="009E40F8">
              <w:rPr>
                <w:color w:val="000000" w:themeColor="text1"/>
                <w:sz w:val="22"/>
              </w:rPr>
              <w:t xml:space="preserve"> </w:t>
            </w:r>
          </w:p>
          <w:p w14:paraId="2B52BA6E" w14:textId="3BE64EA9" w:rsidR="008642A4" w:rsidRPr="009E40F8" w:rsidRDefault="00586FAE" w:rsidP="00586FA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Национальные орнаменты в дизайне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национальношго орнамента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22838" w14:textId="2D74F243" w:rsidR="00C21B4E" w:rsidRPr="009E40F8" w:rsidRDefault="00A36C1C" w:rsidP="00C21B4E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C21B4E" w:rsidRPr="009E40F8">
              <w:rPr>
                <w:color w:val="000000" w:themeColor="text1"/>
                <w:sz w:val="22"/>
                <w:szCs w:val="22"/>
                <w:lang w:val="kk-KZ"/>
              </w:rPr>
              <w:t>национального орнамента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15B227B" w14:textId="45C64BD7" w:rsidR="00EB7848" w:rsidRPr="009E40F8" w:rsidRDefault="0083082A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Формирование </w:t>
            </w:r>
            <w:r w:rsidR="00C21B4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национальных орнаментов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34E2664F" w14:textId="50246298" w:rsidR="008642A4" w:rsidRPr="009E40F8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9E40F8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487446" w14:textId="0FA19AE4" w:rsidR="008E2AA7" w:rsidRPr="009E40F8" w:rsidRDefault="00F6270E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1-2.  "История развития </w:t>
            </w:r>
            <w:r w:rsidR="008E2AA7" w:rsidRPr="009E40F8">
              <w:rPr>
                <w:color w:val="000000" w:themeColor="text1"/>
                <w:sz w:val="22"/>
                <w:lang w:val="kk-KZ"/>
              </w:rPr>
              <w:t>нацинального орнамента</w:t>
            </w:r>
            <w:r w:rsidR="008E2AA7" w:rsidRPr="009E40F8">
              <w:rPr>
                <w:color w:val="000000" w:themeColor="text1"/>
                <w:sz w:val="22"/>
              </w:rPr>
              <w:t xml:space="preserve">. </w:t>
            </w:r>
          </w:p>
          <w:p w14:paraId="03A13DE3" w14:textId="4FEA5EEC" w:rsidR="008642A4" w:rsidRPr="009E40F8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11A3AC64" w:rsidR="008642A4" w:rsidRPr="009E40F8" w:rsidRDefault="008642A4" w:rsidP="001E11E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развития </w:t>
            </w:r>
            <w:r w:rsidR="001E11E3" w:rsidRPr="009E40F8">
              <w:rPr>
                <w:b/>
                <w:color w:val="000000" w:themeColor="text1"/>
                <w:sz w:val="22"/>
                <w:lang w:val="kk-KZ"/>
              </w:rPr>
              <w:t>нацинального орнамента</w:t>
            </w:r>
            <w:r w:rsidR="001E11E3" w:rsidRPr="009E40F8">
              <w:rPr>
                <w:b/>
                <w:color w:val="000000" w:themeColor="text1"/>
                <w:sz w:val="22"/>
              </w:rPr>
              <w:t>.</w:t>
            </w:r>
            <w:r w:rsidR="001E11E3" w:rsidRPr="009E40F8">
              <w:rPr>
                <w:color w:val="000000" w:themeColor="text1"/>
                <w:sz w:val="22"/>
              </w:rPr>
              <w:t xml:space="preserve"> 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</w:t>
            </w:r>
            <w:r w:rsidR="001E11E3" w:rsidRPr="009E40F8">
              <w:rPr>
                <w:color w:val="000000" w:themeColor="text1"/>
                <w:sz w:val="20"/>
                <w:szCs w:val="20"/>
              </w:rPr>
              <w:t>–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>геометрические орнаменты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). Назначение, задачи и классификация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>орнамента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7DB8E782" w:rsidR="00AA3189" w:rsidRPr="009E40F8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Pr="009E40F8">
              <w:rPr>
                <w:color w:val="000000" w:themeColor="text1"/>
                <w:sz w:val="20"/>
                <w:szCs w:val="20"/>
              </w:rPr>
              <w:t>Требования к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орнаменту</w:t>
            </w:r>
            <w:r w:rsidRPr="009E40F8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</w:p>
          <w:p w14:paraId="02BB0B96" w14:textId="2E2E79A6" w:rsidR="008642A4" w:rsidRPr="009E40F8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8FD16B5" w:rsidR="008642A4" w:rsidRPr="009E40F8" w:rsidRDefault="00F6270E" w:rsidP="008E2AA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элементов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9E40F8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9E40F8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9E40F8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5615A0EF" w:rsidR="002F7F65" w:rsidRPr="009E40F8" w:rsidRDefault="00AA3189" w:rsidP="00F849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Дизайн среды: украшение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промышленных объектов, украшение транспорта, система ориентации,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фотоальбомы, книги, журналы,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сайты,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флаг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вымпел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плакат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афиш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рекламн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ые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доск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 xml:space="preserve"> щиты,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баннер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брандмауэр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тейблент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ука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затели, вывески, световые коробы и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т.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д,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46EEA5FB" w:rsidR="00465021" w:rsidRPr="009E40F8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C94C46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Национальные орнаменты как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образцы прикладного искусства. </w:t>
            </w:r>
          </w:p>
          <w:p w14:paraId="55E39307" w14:textId="21E31C29" w:rsidR="002F7F65" w:rsidRPr="009E40F8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33BDAB08" w:rsidR="00EF36D4" w:rsidRPr="009E40F8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</w:t>
            </w:r>
            <w:r w:rsidR="00120FF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51CC58E" w14:textId="3130BEFB" w:rsidR="002F7F65" w:rsidRPr="009E40F8" w:rsidRDefault="00834CF3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</w:t>
            </w:r>
            <w:r w:rsidR="007F5350" w:rsidRPr="009E40F8">
              <w:rPr>
                <w:bCs/>
                <w:color w:val="000000" w:themeColor="text1"/>
                <w:sz w:val="20"/>
                <w:szCs w:val="20"/>
              </w:rPr>
              <w:t xml:space="preserve">ндаш, цветные карандаши,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9E40F8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4F534974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EA6E6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Разработка и Макет национального фотоальбома.</w:t>
            </w:r>
            <w:r w:rsidR="0015343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3434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</w:p>
          <w:p w14:paraId="487A6C96" w14:textId="7F41C3B3" w:rsidR="00080FF0" w:rsidRPr="009E40F8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11AFE6CF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Полиграфические технологии. Графическое оформление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полиграфической продукции с применением национальных орнаментов.</w:t>
            </w:r>
          </w:p>
          <w:p w14:paraId="0BC5E931" w14:textId="003DA44D" w:rsidR="00941A7A" w:rsidRPr="009E40F8" w:rsidRDefault="00E84F4B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9E40F8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9E40F8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9E40F8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9E40F8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E79E3C" w14:textId="77777777" w:rsidR="009E40F8" w:rsidRPr="009E40F8" w:rsidRDefault="0028445E" w:rsidP="009E40F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5-6-практическое занятие.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</w:p>
          <w:p w14:paraId="6A5EFB39" w14:textId="23544258" w:rsidR="00DB68C0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9511FE9" w:rsidR="00DB68C0" w:rsidRPr="009E40F8" w:rsidRDefault="0028445E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Маркировка продукции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Современные печатные материалы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4DE0A09C" w:rsidR="00941A7A" w:rsidRPr="009E40F8" w:rsidRDefault="00830F82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Материалы для производства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Оформление тары и упаковки средствами полиграфии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Организация процесса упаковки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, перспективы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их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7898FAFD" w:rsidR="00830F82" w:rsidRPr="009E40F8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практическое занятие.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фотоальбома(завершение). 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Методы и приемы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Выполнение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с помощью широкоформатных ручек.</w:t>
            </w:r>
          </w:p>
          <w:p w14:paraId="2104BE23" w14:textId="21B83ACC" w:rsidR="00941A7A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6B2BA426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 xml:space="preserve">Разработка комплекса элементов </w:t>
      </w:r>
      <w:r w:rsidR="001919A3">
        <w:rPr>
          <w:rStyle w:val="normaltextrun"/>
          <w:b/>
          <w:bCs/>
          <w:sz w:val="20"/>
          <w:szCs w:val="20"/>
          <w:lang w:val="kk-KZ"/>
        </w:rPr>
        <w:t>национального орнамента</w:t>
      </w:r>
      <w:r w:rsidR="004F561B">
        <w:rPr>
          <w:rStyle w:val="normaltextrun"/>
          <w:b/>
          <w:bCs/>
          <w:sz w:val="20"/>
          <w:szCs w:val="20"/>
          <w:lang w:val="kk-KZ"/>
        </w:rPr>
        <w:t>в дизайне</w:t>
      </w:r>
      <w:r w:rsidR="001919A3">
        <w:rPr>
          <w:rStyle w:val="normaltextrun"/>
          <w:b/>
          <w:bCs/>
          <w:sz w:val="20"/>
          <w:szCs w:val="20"/>
          <w:lang w:val="kk-KZ"/>
        </w:rPr>
        <w:t xml:space="preserve"> на основе разработки Национального фотоальбома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45"/>
        <w:gridCol w:w="1463"/>
        <w:gridCol w:w="2302"/>
        <w:gridCol w:w="2583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12847DFD" w:rsidR="00671C6E" w:rsidRPr="00BF4583" w:rsidRDefault="00671C6E" w:rsidP="006434C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6434C6">
              <w:rPr>
                <w:rStyle w:val="eop"/>
                <w:sz w:val="20"/>
                <w:szCs w:val="20"/>
                <w:lang w:val="kk-KZ"/>
              </w:rPr>
              <w:t>национального орнамента</w:t>
            </w:r>
            <w:r w:rsidR="00A65632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AD72823" w:rsidR="00671C6E" w:rsidRPr="004F561B" w:rsidRDefault="00FF3579" w:rsidP="004F5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 xml:space="preserve">меет понятие о </w:t>
            </w:r>
            <w:r w:rsidR="004F561B">
              <w:rPr>
                <w:rStyle w:val="eop"/>
                <w:sz w:val="20"/>
                <w:szCs w:val="20"/>
                <w:lang w:val="kk-KZ"/>
              </w:rPr>
              <w:t>нациинальном орнамменте в дизайне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242B4DF7" w:rsidR="00671C6E" w:rsidRPr="00BF4583" w:rsidRDefault="00FF3579" w:rsidP="00C43270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</w:t>
            </w:r>
            <w:r w:rsidR="00C43270">
              <w:rPr>
                <w:rStyle w:val="eop"/>
                <w:sz w:val="20"/>
                <w:szCs w:val="20"/>
                <w:lang w:val="kk-KZ"/>
              </w:rPr>
              <w:t xml:space="preserve">национального фотоальбома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30CA3489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C43270">
              <w:rPr>
                <w:rStyle w:val="eop"/>
                <w:sz w:val="20"/>
                <w:szCs w:val="20"/>
                <w:lang w:val="kk-KZ"/>
              </w:rPr>
              <w:t>по национальному орнаменту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0E9569B7" w:rsidR="00684A34" w:rsidRPr="00422101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Разобраться, что такое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национальный орнамент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1A808AEC" w:rsidR="00684A34" w:rsidRPr="004F561B" w:rsidRDefault="00CE7880" w:rsidP="00CE78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</w:t>
            </w:r>
            <w:r>
              <w:rPr>
                <w:rStyle w:val="eop"/>
                <w:sz w:val="20"/>
                <w:szCs w:val="20"/>
                <w:lang w:val="kk-KZ"/>
              </w:rPr>
              <w:t>национальный орнамент в дизайне,</w:t>
            </w:r>
            <w:bookmarkStart w:id="2" w:name="_GoBack"/>
            <w:bookmarkEnd w:id="2"/>
            <w:r w:rsidRPr="009655F7">
              <w:rPr>
                <w:rStyle w:val="eop"/>
                <w:sz w:val="20"/>
                <w:szCs w:val="20"/>
              </w:rPr>
              <w:t xml:space="preserve"> Ориентируется в его особенностях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08ECFBE9" w:rsidR="00684A34" w:rsidRPr="009655F7" w:rsidRDefault="009655F7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>национального орнамента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359D6D16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национального орнамента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 xml:space="preserve">знание особенностей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орнам 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3F14E0E5" w:rsidR="006E0D4C" w:rsidRPr="004F561B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национальному орнаменту в дизайне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4A6B7D53" w:rsidR="006E0D4C" w:rsidRPr="003E0CFC" w:rsidRDefault="003E0CF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 xml:space="preserve">ый итоговый результат. Отличный </w:t>
            </w:r>
            <w:r w:rsidR="004F561B">
              <w:rPr>
                <w:rStyle w:val="normaltextrun"/>
                <w:sz w:val="20"/>
                <w:szCs w:val="20"/>
                <w:lang w:val="kk-KZ"/>
              </w:rPr>
              <w:t>проект по национальному фотоальбому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485779C3" w:rsidR="006E0D4C" w:rsidRPr="003E0CFC" w:rsidRDefault="003E0CFC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 xml:space="preserve">проекта </w:t>
            </w:r>
            <w:r w:rsidRPr="003E0CFC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ACBBB3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Pr="003F2DC5">
        <w:rPr>
          <w:b/>
          <w:sz w:val="20"/>
          <w:szCs w:val="20"/>
        </w:rPr>
        <w:t xml:space="preserve"> </w:t>
      </w:r>
      <w:r w:rsidR="00802BBF" w:rsidRPr="00802BBF">
        <w:rPr>
          <w:b/>
          <w:sz w:val="20"/>
          <w:szCs w:val="20"/>
        </w:rPr>
        <w:t>___________________________________ Копбаев Т.</w:t>
      </w:r>
    </w:p>
    <w:p w14:paraId="5604C61E" w14:textId="51FEE0EB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5D335F5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A77931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F6FBAB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E3FA4" w14:textId="77777777" w:rsidR="00AE69A3" w:rsidRDefault="00AE69A3" w:rsidP="004C6A23">
      <w:r>
        <w:separator/>
      </w:r>
    </w:p>
  </w:endnote>
  <w:endnote w:type="continuationSeparator" w:id="0">
    <w:p w14:paraId="6E9C4C05" w14:textId="77777777" w:rsidR="00AE69A3" w:rsidRDefault="00AE69A3" w:rsidP="004C6A23">
      <w:r>
        <w:continuationSeparator/>
      </w:r>
    </w:p>
  </w:endnote>
  <w:endnote w:type="continuationNotice" w:id="1">
    <w:p w14:paraId="6849559E" w14:textId="77777777" w:rsidR="00AE69A3" w:rsidRDefault="00AE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E32F1" w14:textId="77777777" w:rsidR="00AE69A3" w:rsidRDefault="00AE69A3" w:rsidP="004C6A23">
      <w:r>
        <w:separator/>
      </w:r>
    </w:p>
  </w:footnote>
  <w:footnote w:type="continuationSeparator" w:id="0">
    <w:p w14:paraId="1ADB17BC" w14:textId="77777777" w:rsidR="00AE69A3" w:rsidRDefault="00AE69A3" w:rsidP="004C6A23">
      <w:r>
        <w:continuationSeparator/>
      </w:r>
    </w:p>
  </w:footnote>
  <w:footnote w:type="continuationNotice" w:id="1">
    <w:p w14:paraId="0903B0C5" w14:textId="77777777" w:rsidR="00AE69A3" w:rsidRDefault="00AE69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6A0067"/>
    <w:multiLevelType w:val="hybridMultilevel"/>
    <w:tmpl w:val="87043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0FF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434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9A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1E3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564A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70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61B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6FA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4C6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1938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350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4CF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AA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4A5"/>
    <w:rsid w:val="009C0E8D"/>
    <w:rsid w:val="009C1790"/>
    <w:rsid w:val="009C29E7"/>
    <w:rsid w:val="009E2A95"/>
    <w:rsid w:val="009E323E"/>
    <w:rsid w:val="009E40F8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E69A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2B91"/>
    <w:rsid w:val="00BF4583"/>
    <w:rsid w:val="00C002F1"/>
    <w:rsid w:val="00C037E1"/>
    <w:rsid w:val="00C03EF1"/>
    <w:rsid w:val="00C055D3"/>
    <w:rsid w:val="00C119D6"/>
    <w:rsid w:val="00C120BA"/>
    <w:rsid w:val="00C13132"/>
    <w:rsid w:val="00C21B4E"/>
    <w:rsid w:val="00C21EA1"/>
    <w:rsid w:val="00C25D1C"/>
    <w:rsid w:val="00C323E6"/>
    <w:rsid w:val="00C41C08"/>
    <w:rsid w:val="00C43270"/>
    <w:rsid w:val="00C46CAD"/>
    <w:rsid w:val="00C51662"/>
    <w:rsid w:val="00C542A6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4C46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E7880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0797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84F4B"/>
    <w:rsid w:val="00E91403"/>
    <w:rsid w:val="00E922F5"/>
    <w:rsid w:val="00E92930"/>
    <w:rsid w:val="00E9430C"/>
    <w:rsid w:val="00E95617"/>
    <w:rsid w:val="00E9615B"/>
    <w:rsid w:val="00EA0FAB"/>
    <w:rsid w:val="00EA6D69"/>
    <w:rsid w:val="00EA6E6A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D68"/>
    <w:rsid w:val="00F13CFE"/>
    <w:rsid w:val="00F1403A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849F8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styleId="aff3">
    <w:name w:val="Strong"/>
    <w:basedOn w:val="a0"/>
    <w:uiPriority w:val="22"/>
    <w:qFormat/>
    <w:rsid w:val="00DB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eisen_196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26</cp:revision>
  <cp:lastPrinted>2023-06-26T06:38:00Z</cp:lastPrinted>
  <dcterms:created xsi:type="dcterms:W3CDTF">2024-01-29T20:05:00Z</dcterms:created>
  <dcterms:modified xsi:type="dcterms:W3CDTF">2024-01-29T21:19:00Z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